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1E2" w:rsidRPr="00C13D3E" w:rsidRDefault="009221F5">
      <w:pPr>
        <w:jc w:val="center"/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  <w:sz w:val="24"/>
          <w:szCs w:val="24"/>
        </w:rPr>
        <w:t>Reklamačný list</w:t>
      </w:r>
    </w:p>
    <w:p w:rsidR="008E71E2" w:rsidRPr="00C13D3E" w:rsidRDefault="009221F5">
      <w:pPr>
        <w:rPr>
          <w:rFonts w:asciiTheme="minorHAnsi" w:hAnsiTheme="minorHAnsi"/>
          <w:color w:val="244061" w:themeColor="accent1" w:themeShade="80"/>
          <w:sz w:val="24"/>
          <w:szCs w:val="24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  <w:sz w:val="24"/>
          <w:szCs w:val="24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Tento formulár použite v prípade, že uplatňujete práva zo zodpovednosti za chyby, ktoré sa vyskytnú v lehote 24 mesiacov </w:t>
      </w:r>
      <w:r w:rsidR="00E63125">
        <w:rPr>
          <w:rFonts w:asciiTheme="minorHAnsi" w:eastAsia="Calibri" w:hAnsiTheme="minorHAnsi" w:cs="Calibri"/>
          <w:color w:val="244061" w:themeColor="accent1" w:themeShade="80"/>
        </w:rPr>
        <w:t xml:space="preserve">(ak ste tovar kúpili v pozícii spotrebiteľa), alebo v lehote 12 mesiacov (ak ste tovar kúpili v pozícii podnikateľa) </w:t>
      </w:r>
      <w:r w:rsidRPr="00C13D3E">
        <w:rPr>
          <w:rFonts w:asciiTheme="minorHAnsi" w:eastAsia="Calibri" w:hAnsiTheme="minorHAnsi" w:cs="Calibri"/>
          <w:color w:val="244061" w:themeColor="accent1" w:themeShade="80"/>
        </w:rPr>
        <w:t>od prevzatia tovaru. Tento formulár vyplňte a spolu s tovarom zašlite na adresu predávajúceho.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 xml:space="preserve">Adresát:  </w:t>
      </w:r>
    </w:p>
    <w:p w:rsidR="008E71E2" w:rsidRPr="00C13D3E" w:rsidRDefault="0083474C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proofErr w:type="spellStart"/>
      <w:r w:rsidRPr="00C13D3E">
        <w:rPr>
          <w:rFonts w:asciiTheme="minorHAnsi" w:eastAsia="Calibri" w:hAnsiTheme="minorHAnsi" w:cs="Calibri"/>
          <w:color w:val="244061" w:themeColor="accent1" w:themeShade="80"/>
        </w:rPr>
        <w:t>Attila</w:t>
      </w:r>
      <w:proofErr w:type="spellEnd"/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  <w:proofErr w:type="spellStart"/>
      <w:r w:rsidRPr="00C13D3E">
        <w:rPr>
          <w:rFonts w:asciiTheme="minorHAnsi" w:eastAsia="Calibri" w:hAnsiTheme="minorHAnsi" w:cs="Calibri"/>
          <w:color w:val="244061" w:themeColor="accent1" w:themeShade="80"/>
        </w:rPr>
        <w:t>Czajlik</w:t>
      </w:r>
      <w:proofErr w:type="spellEnd"/>
    </w:p>
    <w:p w:rsidR="008E71E2" w:rsidRPr="00C13D3E" w:rsidRDefault="0083474C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Mlynská 511/37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83474C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93021 Jahodná</w:t>
      </w:r>
    </w:p>
    <w:p w:rsidR="008E71E2" w:rsidRPr="00C13D3E" w:rsidRDefault="0083474C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proofErr w:type="spellStart"/>
      <w:r w:rsidRPr="00C13D3E">
        <w:rPr>
          <w:rFonts w:asciiTheme="minorHAnsi" w:eastAsia="Calibri" w:hAnsiTheme="minorHAnsi" w:cs="Calibri"/>
          <w:color w:val="244061" w:themeColor="accent1" w:themeShade="80"/>
        </w:rPr>
        <w:t>www.gastanko.sk</w:t>
      </w:r>
      <w:proofErr w:type="spellEnd"/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8E71E2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 xml:space="preserve">Oznamujem, že </w:t>
      </w:r>
      <w:r w:rsidR="004557B4" w:rsidRPr="00C13D3E">
        <w:rPr>
          <w:rFonts w:asciiTheme="minorHAnsi" w:eastAsia="Calibri" w:hAnsiTheme="minorHAnsi" w:cs="Calibri"/>
          <w:b/>
          <w:color w:val="244061" w:themeColor="accent1" w:themeShade="80"/>
        </w:rPr>
        <w:t xml:space="preserve">si </w:t>
      </w: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týmto uplatňujem práv</w:t>
      </w:r>
      <w:r w:rsidR="0083474C" w:rsidRPr="00C13D3E">
        <w:rPr>
          <w:rFonts w:asciiTheme="minorHAnsi" w:eastAsia="Calibri" w:hAnsiTheme="minorHAnsi" w:cs="Calibri"/>
          <w:b/>
          <w:color w:val="244061" w:themeColor="accent1" w:themeShade="80"/>
        </w:rPr>
        <w:t>o</w:t>
      </w: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 xml:space="preserve"> zo zodpovednosti za chyby z kúpnej zmluvy  </w:t>
      </w:r>
      <w:r w:rsidR="0083474C" w:rsidRPr="00C13D3E">
        <w:rPr>
          <w:rFonts w:asciiTheme="minorHAnsi" w:eastAsia="Calibri" w:hAnsiTheme="minorHAnsi" w:cs="Calibri"/>
          <w:b/>
          <w:color w:val="244061" w:themeColor="accent1" w:themeShade="80"/>
        </w:rPr>
        <w:t>č.</w:t>
      </w:r>
      <w:r w:rsidR="004C0B71">
        <w:rPr>
          <w:rFonts w:asciiTheme="minorHAnsi" w:eastAsia="Calibri" w:hAnsiTheme="minorHAnsi" w:cs="Calibri"/>
          <w:b/>
          <w:color w:val="244061" w:themeColor="accent1" w:themeShade="80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(Tu uveďte  číslo objednávky, </w:t>
      </w:r>
      <w:r w:rsidR="0083474C" w:rsidRPr="00C13D3E">
        <w:rPr>
          <w:rFonts w:asciiTheme="minorHAnsi" w:eastAsia="Calibri" w:hAnsiTheme="minorHAnsi" w:cs="Calibri"/>
          <w:color w:val="244061" w:themeColor="accent1" w:themeShade="80"/>
        </w:rPr>
        <w:t>alebo iné údaje, na základe ktorých je možné identifikovať zmluvu</w:t>
      </w: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)  </w:t>
      </w:r>
      <w:r w:rsidRPr="00C13D3E">
        <w:rPr>
          <w:rFonts w:asciiTheme="minorHAnsi" w:eastAsia="Calibri" w:hAnsiTheme="minorHAnsi" w:cs="Calibri"/>
          <w:color w:val="244061" w:themeColor="accent1" w:themeShade="80"/>
        </w:rPr>
        <w:tab/>
      </w:r>
    </w:p>
    <w:p w:rsidR="008E71E2" w:rsidRPr="00C13D3E" w:rsidRDefault="004C0B71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>
        <w:rPr>
          <w:rFonts w:asciiTheme="minorHAnsi" w:eastAsia="Calibri" w:hAnsiTheme="minorHAnsi" w:cs="Calibri"/>
          <w:color w:val="244061" w:themeColor="accent1" w:themeShade="80"/>
        </w:rPr>
        <w:t>____________________________________________________________________________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4557B4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Meno a priezvisko kupujúceho</w:t>
      </w:r>
    </w:p>
    <w:p w:rsidR="004557B4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(Uveďte Vaše meno a priezvisko, ktoré ste uviedli pri objednávaní)</w:t>
      </w:r>
    </w:p>
    <w:p w:rsidR="004557B4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4557B4" w:rsidRPr="00C13D3E" w:rsidRDefault="004C0B71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>
        <w:rPr>
          <w:rFonts w:asciiTheme="minorHAnsi" w:eastAsia="Calibri" w:hAnsiTheme="minorHAnsi" w:cs="Calibri"/>
          <w:color w:val="244061" w:themeColor="accent1" w:themeShade="80"/>
        </w:rPr>
        <w:t>____________________________________________________________________________</w:t>
      </w:r>
      <w:r w:rsidR="004557B4"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4557B4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Adresa kupujúceho</w:t>
      </w:r>
    </w:p>
    <w:p w:rsidR="004557B4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(Uveďte Vašu adresu, ktorú ste uviedli pri objednávaní) </w:t>
      </w:r>
    </w:p>
    <w:p w:rsidR="004557B4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4557B4" w:rsidRPr="00C13D3E" w:rsidRDefault="004C0B71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>
        <w:rPr>
          <w:rFonts w:asciiTheme="minorHAnsi" w:eastAsia="Calibri" w:hAnsiTheme="minorHAnsi" w:cs="Calibri"/>
          <w:color w:val="244061" w:themeColor="accent1" w:themeShade="80"/>
        </w:rPr>
        <w:t>____________________________________________________________________________</w:t>
      </w:r>
      <w:r w:rsidR="004557B4"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 xml:space="preserve">Tovar má tieto chyby  </w:t>
      </w:r>
    </w:p>
    <w:p w:rsidR="008E71E2" w:rsidRPr="00C13D3E" w:rsidRDefault="0083474C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(Popíšte podrobne, o ktorý tovar sa jedná a 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 xml:space="preserve">všetky chyby, ktoré tovar vykazuje, a v čom vidíte ich príčinu) 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  <w:r w:rsidR="004C0B71">
        <w:rPr>
          <w:rFonts w:asciiTheme="minorHAnsi" w:eastAsia="Calibri" w:hAnsiTheme="minorHAnsi" w:cs="Calibri"/>
          <w:color w:val="244061" w:themeColor="accent1" w:themeShade="80"/>
        </w:rPr>
        <w:t>_____________________________________________________________________________</w:t>
      </w:r>
    </w:p>
    <w:p w:rsidR="008E71E2" w:rsidRPr="00C13D3E" w:rsidRDefault="004C0B71" w:rsidP="00C13D3E">
      <w:pPr>
        <w:spacing w:line="240" w:lineRule="auto"/>
        <w:rPr>
          <w:rFonts w:asciiTheme="minorHAnsi" w:eastAsia="Calibri" w:hAnsiTheme="minorHAnsi" w:cs="Calibri"/>
          <w:color w:val="244061" w:themeColor="accent1" w:themeShade="80"/>
        </w:rPr>
      </w:pPr>
      <w:r>
        <w:rPr>
          <w:rFonts w:asciiTheme="minorHAnsi" w:eastAsia="Calibri" w:hAnsiTheme="minorHAnsi" w:cs="Calibri"/>
          <w:color w:val="244061" w:themeColor="accent1" w:themeShade="80"/>
        </w:rPr>
        <w:t xml:space="preserve"> _____________________________________________________________________________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Dátum prevzatia tovaru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(Uveďte, kedy ste Vy alebo Vami poverená osoba prevzali tovar, napríklad od prepravcu)  </w:t>
      </w:r>
    </w:p>
    <w:p w:rsidR="008E71E2" w:rsidRPr="00C13D3E" w:rsidRDefault="008E71E2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</w:p>
    <w:p w:rsidR="008E71E2" w:rsidRPr="00C13D3E" w:rsidRDefault="004C0B71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>
        <w:rPr>
          <w:rFonts w:asciiTheme="minorHAnsi" w:hAnsiTheme="minorHAnsi"/>
          <w:color w:val="244061" w:themeColor="accent1" w:themeShade="80"/>
        </w:rPr>
        <w:t>__________________________</w:t>
      </w:r>
    </w:p>
    <w:p w:rsidR="008E71E2" w:rsidRPr="00C13D3E" w:rsidRDefault="008E71E2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</w:p>
    <w:p w:rsidR="008E71E2" w:rsidRPr="00C13D3E" w:rsidRDefault="00D604B0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Ako si prajete riešiť reklamáciu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(Zvoľte jednu z možností, ako má byť Vaša reklamácia vybavená) 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4557B4" w:rsidRPr="00C13D3E" w:rsidRDefault="004557B4" w:rsidP="00C13D3E">
      <w:pPr>
        <w:spacing w:line="240" w:lineRule="auto"/>
        <w:rPr>
          <w:rFonts w:asciiTheme="minorHAnsi" w:eastAsia="Calibri" w:hAnsiTheme="minorHAnsi" w:cs="Calibr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A/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 xml:space="preserve"> Odstránenie chýb 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ab/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ab/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ab/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ab/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ab/>
        <w:t xml:space="preserve"> </w:t>
      </w:r>
    </w:p>
    <w:p w:rsidR="004557B4" w:rsidRPr="00C13D3E" w:rsidRDefault="004557B4" w:rsidP="00C13D3E">
      <w:pPr>
        <w:spacing w:line="240" w:lineRule="auto"/>
        <w:rPr>
          <w:rFonts w:asciiTheme="minorHAnsi" w:eastAsia="Calibri" w:hAnsiTheme="minorHAnsi" w:cs="Calibr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B/ zľava z kúpnej ceny</w:t>
      </w:r>
    </w:p>
    <w:p w:rsidR="008E71E2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C/ výmena za bezchybný tovar</w:t>
      </w:r>
      <w:r w:rsidR="009221F5"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  <w:bookmarkStart w:id="0" w:name="_GoBack"/>
      <w:bookmarkEnd w:id="0"/>
    </w:p>
    <w:p w:rsidR="008E71E2" w:rsidRPr="00C13D3E" w:rsidRDefault="008E71E2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</w:p>
    <w:p w:rsidR="008E71E2" w:rsidRPr="00C13D3E" w:rsidRDefault="004557B4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Podpis kupujúceho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>(iba ak tento formulár zasielate v listinnej podobe)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color w:val="244061" w:themeColor="accent1" w:themeShade="80"/>
        </w:rPr>
        <w:t xml:space="preserve"> </w:t>
      </w:r>
      <w:r w:rsidR="004C0B71">
        <w:rPr>
          <w:rFonts w:asciiTheme="minorHAnsi" w:eastAsia="Calibri" w:hAnsiTheme="minorHAnsi" w:cs="Calibri"/>
          <w:color w:val="244061" w:themeColor="accent1" w:themeShade="80"/>
        </w:rPr>
        <w:t>__________________________</w:t>
      </w:r>
    </w:p>
    <w:p w:rsidR="008E71E2" w:rsidRPr="00C13D3E" w:rsidRDefault="009221F5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  <w:r w:rsidRPr="00C13D3E">
        <w:rPr>
          <w:rFonts w:asciiTheme="minorHAnsi" w:eastAsia="Calibri" w:hAnsiTheme="minorHAnsi" w:cs="Calibri"/>
          <w:b/>
          <w:color w:val="244061" w:themeColor="accent1" w:themeShade="80"/>
        </w:rPr>
        <w:t>Dátum</w:t>
      </w:r>
      <w:r w:rsidR="00E63125">
        <w:rPr>
          <w:rFonts w:asciiTheme="minorHAnsi" w:eastAsia="Calibri" w:hAnsiTheme="minorHAnsi" w:cs="Calibri"/>
          <w:b/>
          <w:color w:val="244061" w:themeColor="accent1" w:themeShade="80"/>
        </w:rPr>
        <w:t xml:space="preserve"> vyplnenia </w:t>
      </w:r>
      <w:r w:rsidRPr="00C13D3E">
        <w:rPr>
          <w:rFonts w:asciiTheme="minorHAnsi" w:eastAsia="Calibri" w:hAnsiTheme="minorHAnsi" w:cs="Calibri"/>
          <w:color w:val="244061" w:themeColor="accent1" w:themeShade="80"/>
        </w:rPr>
        <w:t>formulára</w:t>
      </w:r>
      <w:r w:rsidR="004C0B71">
        <w:rPr>
          <w:rFonts w:asciiTheme="minorHAnsi" w:eastAsia="Calibri" w:hAnsiTheme="minorHAnsi" w:cs="Calibri"/>
          <w:color w:val="244061" w:themeColor="accent1" w:themeShade="80"/>
        </w:rPr>
        <w:t xml:space="preserve"> ___________________________</w:t>
      </w:r>
    </w:p>
    <w:p w:rsidR="008E71E2" w:rsidRPr="00C13D3E" w:rsidRDefault="008E71E2" w:rsidP="00C13D3E">
      <w:pPr>
        <w:spacing w:line="240" w:lineRule="auto"/>
        <w:rPr>
          <w:rFonts w:asciiTheme="minorHAnsi" w:hAnsiTheme="minorHAnsi"/>
          <w:color w:val="244061" w:themeColor="accent1" w:themeShade="80"/>
        </w:rPr>
      </w:pPr>
    </w:p>
    <w:sectPr w:rsidR="008E71E2" w:rsidRPr="00C13D3E" w:rsidSect="0080049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/>
  <w:rsids>
    <w:rsidRoot w:val="008E71E2"/>
    <w:rsid w:val="004557B4"/>
    <w:rsid w:val="004C0B71"/>
    <w:rsid w:val="00800490"/>
    <w:rsid w:val="0083474C"/>
    <w:rsid w:val="008E71E2"/>
    <w:rsid w:val="009221F5"/>
    <w:rsid w:val="00C13D3E"/>
    <w:rsid w:val="00D604B0"/>
    <w:rsid w:val="00D62E66"/>
    <w:rsid w:val="00E6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00490"/>
  </w:style>
  <w:style w:type="paragraph" w:styleId="Nadpis1">
    <w:name w:val="heading 1"/>
    <w:basedOn w:val="Normlny"/>
    <w:next w:val="Normlny"/>
    <w:rsid w:val="0080049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rsid w:val="0080049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rsid w:val="0080049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rsid w:val="0080049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rsid w:val="0080049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rsid w:val="0080049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800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800490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rsid w:val="0080049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UCTOVNICTVO</dc:creator>
  <cp:lastModifiedBy>Owner</cp:lastModifiedBy>
  <cp:revision>2</cp:revision>
  <dcterms:created xsi:type="dcterms:W3CDTF">2025-04-08T12:30:00Z</dcterms:created>
  <dcterms:modified xsi:type="dcterms:W3CDTF">2025-04-08T12:30:00Z</dcterms:modified>
</cp:coreProperties>
</file>